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2CDA" w:rsidRPr="00BB4724" w:rsidP="00002CDA">
      <w:pPr>
        <w:jc w:val="right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 xml:space="preserve">Дело № </w:t>
      </w:r>
      <w:r w:rsidRPr="00BB4724">
        <w:rPr>
          <w:sz w:val="26"/>
          <w:szCs w:val="26"/>
        </w:rPr>
        <w:t>05-0748/2604/2024</w:t>
      </w:r>
    </w:p>
    <w:p w:rsidR="00002CDA" w:rsidRPr="00BB4724" w:rsidP="00002CDA">
      <w:pPr>
        <w:jc w:val="center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>ПОСТАНОВЛЕНИЕ</w:t>
      </w:r>
    </w:p>
    <w:p w:rsidR="00002CDA" w:rsidRPr="00BB4724" w:rsidP="00002CDA">
      <w:pPr>
        <w:jc w:val="center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>о прекращении производства по делу об административном правонарушении</w:t>
      </w:r>
    </w:p>
    <w:p w:rsidR="00002CDA" w:rsidRPr="00BB4724" w:rsidP="00002CDA">
      <w:pPr>
        <w:jc w:val="center"/>
        <w:rPr>
          <w:color w:val="000000"/>
          <w:sz w:val="26"/>
          <w:szCs w:val="26"/>
        </w:rPr>
      </w:pPr>
    </w:p>
    <w:p w:rsidR="00002CDA" w:rsidRPr="00BB4724" w:rsidP="00002CDA">
      <w:pPr>
        <w:ind w:right="-1"/>
        <w:jc w:val="both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>город Сургут</w:t>
      </w:r>
      <w:r w:rsidRPr="00BB4724">
        <w:rPr>
          <w:color w:val="000000"/>
          <w:sz w:val="26"/>
          <w:szCs w:val="26"/>
        </w:rPr>
        <w:tab/>
      </w:r>
      <w:r w:rsidRPr="00BB4724">
        <w:rPr>
          <w:color w:val="000000"/>
          <w:sz w:val="26"/>
          <w:szCs w:val="26"/>
        </w:rPr>
        <w:tab/>
      </w:r>
      <w:r w:rsidRPr="00BB4724">
        <w:rPr>
          <w:color w:val="000000"/>
          <w:sz w:val="26"/>
          <w:szCs w:val="26"/>
        </w:rPr>
        <w:tab/>
      </w:r>
      <w:r w:rsidRPr="00BB4724">
        <w:rPr>
          <w:color w:val="000000"/>
          <w:sz w:val="26"/>
          <w:szCs w:val="26"/>
        </w:rPr>
        <w:tab/>
      </w:r>
      <w:r w:rsidRPr="00BB4724">
        <w:rPr>
          <w:color w:val="000000"/>
          <w:sz w:val="26"/>
          <w:szCs w:val="26"/>
        </w:rPr>
        <w:tab/>
      </w:r>
      <w:r w:rsidRPr="00BB4724">
        <w:rPr>
          <w:color w:val="000000"/>
          <w:sz w:val="26"/>
          <w:szCs w:val="26"/>
        </w:rPr>
        <w:tab/>
      </w:r>
      <w:r w:rsidRPr="00BB4724">
        <w:rPr>
          <w:color w:val="000000"/>
          <w:sz w:val="26"/>
          <w:szCs w:val="26"/>
        </w:rPr>
        <w:tab/>
      </w:r>
      <w:r w:rsidRPr="00BB4724">
        <w:rPr>
          <w:color w:val="000000"/>
          <w:sz w:val="26"/>
          <w:szCs w:val="26"/>
        </w:rPr>
        <w:tab/>
      </w:r>
      <w:r w:rsidRPr="00BB4724">
        <w:rPr>
          <w:sz w:val="26"/>
          <w:szCs w:val="26"/>
        </w:rPr>
        <w:t xml:space="preserve">22 мая 2024 </w:t>
      </w:r>
      <w:r w:rsidRPr="00BB4724">
        <w:rPr>
          <w:color w:val="000000"/>
          <w:sz w:val="26"/>
          <w:szCs w:val="26"/>
        </w:rPr>
        <w:t>года</w:t>
      </w:r>
    </w:p>
    <w:p w:rsidR="00002CDA" w:rsidRPr="00BB4724" w:rsidP="00002CDA">
      <w:pPr>
        <w:ind w:right="-1"/>
        <w:jc w:val="both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 xml:space="preserve">ул. Гагарина д.9 каб.209     </w:t>
      </w:r>
    </w:p>
    <w:p w:rsidR="00002CDA" w:rsidRPr="00BB4724" w:rsidP="00002CDA">
      <w:pPr>
        <w:ind w:right="-1"/>
        <w:jc w:val="both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 xml:space="preserve">  </w:t>
      </w:r>
    </w:p>
    <w:p w:rsidR="00002CDA" w:rsidRPr="00BB4724" w:rsidP="00002CDA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B4724">
        <w:rPr>
          <w:sz w:val="26"/>
          <w:szCs w:val="26"/>
        </w:rPr>
        <w:t xml:space="preserve">Мировой судья судебного участка № 4 </w:t>
      </w:r>
      <w:r w:rsidRPr="00BB4724">
        <w:rPr>
          <w:sz w:val="26"/>
          <w:szCs w:val="26"/>
        </w:rPr>
        <w:t>Сургутского</w:t>
      </w:r>
      <w:r w:rsidRPr="00BB4724">
        <w:rPr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B4724">
        <w:rPr>
          <w:color w:val="000000"/>
          <w:sz w:val="26"/>
          <w:szCs w:val="26"/>
        </w:rPr>
        <w:t xml:space="preserve">, </w:t>
      </w:r>
    </w:p>
    <w:p w:rsidR="00002CDA" w:rsidRPr="00BB4724" w:rsidP="00002CDA">
      <w:pPr>
        <w:ind w:firstLine="709"/>
        <w:jc w:val="both"/>
        <w:rPr>
          <w:color w:val="000000"/>
          <w:sz w:val="26"/>
          <w:szCs w:val="26"/>
        </w:rPr>
      </w:pPr>
      <w:r w:rsidRPr="00BB4724">
        <w:rPr>
          <w:sz w:val="26"/>
          <w:szCs w:val="26"/>
        </w:rPr>
        <w:t>без участия лица</w:t>
      </w:r>
      <w:r w:rsidRPr="00BB4724">
        <w:rPr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- </w:t>
      </w:r>
      <w:r w:rsidRPr="00BB4724">
        <w:rPr>
          <w:sz w:val="26"/>
          <w:szCs w:val="26"/>
        </w:rPr>
        <w:t>Ризаева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Тарлана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Рафидиновича</w:t>
      </w:r>
      <w:r w:rsidRPr="00BB4724">
        <w:rPr>
          <w:color w:val="000000"/>
          <w:sz w:val="26"/>
          <w:szCs w:val="26"/>
        </w:rPr>
        <w:t xml:space="preserve">, </w:t>
      </w:r>
    </w:p>
    <w:p w:rsidR="00002CDA" w:rsidRPr="00BB4724" w:rsidP="00002CDA">
      <w:pPr>
        <w:ind w:firstLine="709"/>
        <w:jc w:val="both"/>
        <w:rPr>
          <w:color w:val="000000"/>
          <w:sz w:val="26"/>
          <w:szCs w:val="26"/>
        </w:rPr>
      </w:pPr>
      <w:r w:rsidRPr="00BB4724">
        <w:rPr>
          <w:bCs/>
          <w:sz w:val="26"/>
          <w:szCs w:val="26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002CDA" w:rsidRPr="00BB4724" w:rsidP="00002CDA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>Ризаева</w:t>
      </w:r>
      <w:r w:rsidRPr="00BB4724">
        <w:rPr>
          <w:color w:val="000000"/>
          <w:sz w:val="26"/>
          <w:szCs w:val="26"/>
        </w:rPr>
        <w:t xml:space="preserve"> </w:t>
      </w:r>
      <w:r w:rsidRPr="00BB4724">
        <w:rPr>
          <w:color w:val="000000"/>
          <w:sz w:val="26"/>
          <w:szCs w:val="26"/>
        </w:rPr>
        <w:t>Тарлана</w:t>
      </w:r>
      <w:r w:rsidRPr="00BB4724">
        <w:rPr>
          <w:color w:val="000000"/>
          <w:sz w:val="26"/>
          <w:szCs w:val="26"/>
        </w:rPr>
        <w:t xml:space="preserve"> </w:t>
      </w:r>
      <w:r w:rsidRPr="00BB4724">
        <w:rPr>
          <w:color w:val="000000"/>
          <w:sz w:val="26"/>
          <w:szCs w:val="26"/>
        </w:rPr>
        <w:t>Рафидиновича</w:t>
      </w:r>
      <w:r w:rsidRPr="00BB4724">
        <w:rPr>
          <w:bCs/>
          <w:sz w:val="26"/>
          <w:szCs w:val="26"/>
        </w:rPr>
        <w:t xml:space="preserve">, </w:t>
      </w:r>
      <w:r w:rsidRPr="00BB4724">
        <w:rPr>
          <w:bCs/>
          <w:color w:val="000000"/>
          <w:sz w:val="26"/>
          <w:szCs w:val="26"/>
        </w:rPr>
        <w:t xml:space="preserve">ранее </w:t>
      </w:r>
      <w:r w:rsidRPr="00BB4724">
        <w:rPr>
          <w:bCs/>
          <w:color w:val="C00000"/>
          <w:sz w:val="26"/>
          <w:szCs w:val="26"/>
        </w:rPr>
        <w:t>не</w:t>
      </w:r>
      <w:r w:rsidRPr="00BB4724">
        <w:rPr>
          <w:bCs/>
          <w:color w:val="000000"/>
          <w:sz w:val="26"/>
          <w:szCs w:val="26"/>
        </w:rPr>
        <w:t xml:space="preserve"> </w:t>
      </w:r>
      <w:r w:rsidRPr="00BB4724">
        <w:rPr>
          <w:bCs/>
          <w:color w:val="000000"/>
          <w:sz w:val="26"/>
          <w:szCs w:val="26"/>
        </w:rPr>
        <w:t>привлекавшегося</w:t>
      </w:r>
      <w:r w:rsidRPr="00BB4724">
        <w:rPr>
          <w:bCs/>
          <w:color w:val="000000"/>
          <w:sz w:val="26"/>
          <w:szCs w:val="26"/>
        </w:rPr>
        <w:t xml:space="preserve"> к административной ответственности по главе 20 КоАП РФ,</w:t>
      </w:r>
    </w:p>
    <w:p w:rsidR="00002CDA" w:rsidRPr="00BB4724" w:rsidP="00002CDA">
      <w:pPr>
        <w:ind w:right="-1" w:firstLine="426"/>
        <w:jc w:val="center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>установил:</w:t>
      </w:r>
    </w:p>
    <w:p w:rsidR="00002CDA" w:rsidRPr="00BB4724" w:rsidP="00002CDA">
      <w:pPr>
        <w:suppressAutoHyphens/>
        <w:jc w:val="both"/>
        <w:rPr>
          <w:sz w:val="26"/>
          <w:szCs w:val="26"/>
        </w:rPr>
      </w:pPr>
      <w:r w:rsidRPr="00BB4724">
        <w:rPr>
          <w:sz w:val="26"/>
          <w:szCs w:val="26"/>
        </w:rPr>
        <w:t xml:space="preserve">из протокола 86 ХМ 568664 от 09.05.2024, составленного ИДПС взвода 1 роты 2 ОБ ДПС Госавтоинспекции УМВД России по г. Сургуту </w:t>
      </w:r>
      <w:r w:rsidRPr="00BB4724">
        <w:rPr>
          <w:sz w:val="26"/>
          <w:szCs w:val="26"/>
        </w:rPr>
        <w:t>Ахтычановым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Сагитом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Фаритовичем</w:t>
      </w:r>
      <w:r w:rsidRPr="00BB4724">
        <w:rPr>
          <w:sz w:val="26"/>
          <w:szCs w:val="26"/>
        </w:rPr>
        <w:t xml:space="preserve"> следует, что 03.04.2024 </w:t>
      </w:r>
      <w:r w:rsidRPr="00BB4724">
        <w:rPr>
          <w:color w:val="000000"/>
          <w:sz w:val="26"/>
          <w:szCs w:val="26"/>
        </w:rPr>
        <w:t xml:space="preserve">в 00 часов 01 минуту по адресу: </w:t>
      </w:r>
      <w:r w:rsidRPr="00BB4724">
        <w:rPr>
          <w:sz w:val="26"/>
          <w:szCs w:val="26"/>
        </w:rPr>
        <w:t xml:space="preserve">628416, </w:t>
      </w:r>
      <w:r w:rsidRPr="00BB4724">
        <w:rPr>
          <w:sz w:val="26"/>
          <w:szCs w:val="26"/>
        </w:rPr>
        <w:t>Сургут г, Ханты-Мансийский Автономный округ - Югра АО</w:t>
      </w:r>
      <w:r w:rsidRPr="00BB4724">
        <w:rPr>
          <w:bCs/>
          <w:sz w:val="26"/>
          <w:szCs w:val="26"/>
        </w:rPr>
        <w:t xml:space="preserve">, </w:t>
      </w:r>
      <w:r w:rsidRPr="00BB4724">
        <w:rPr>
          <w:color w:val="FF0000"/>
          <w:sz w:val="26"/>
          <w:szCs w:val="26"/>
        </w:rPr>
        <w:t>Ризаев</w:t>
      </w:r>
      <w:r w:rsidRPr="00BB4724">
        <w:rPr>
          <w:color w:val="FF0000"/>
          <w:sz w:val="26"/>
          <w:szCs w:val="26"/>
        </w:rPr>
        <w:t xml:space="preserve"> </w:t>
      </w:r>
      <w:r w:rsidRPr="00BB4724">
        <w:rPr>
          <w:color w:val="FF0000"/>
          <w:sz w:val="26"/>
          <w:szCs w:val="26"/>
        </w:rPr>
        <w:t>Тарлан</w:t>
      </w:r>
      <w:r w:rsidRPr="00BB4724">
        <w:rPr>
          <w:color w:val="FF0000"/>
          <w:sz w:val="26"/>
          <w:szCs w:val="26"/>
        </w:rPr>
        <w:t xml:space="preserve"> </w:t>
      </w:r>
      <w:r w:rsidRPr="00BB4724">
        <w:rPr>
          <w:color w:val="FF0000"/>
          <w:sz w:val="26"/>
          <w:szCs w:val="26"/>
        </w:rPr>
        <w:t>Рафидинович</w:t>
      </w:r>
      <w:r w:rsidRPr="00BB4724">
        <w:rPr>
          <w:bCs/>
          <w:sz w:val="26"/>
          <w:szCs w:val="26"/>
        </w:rPr>
        <w:t xml:space="preserve"> </w:t>
      </w:r>
      <w:r w:rsidRPr="00BB4724">
        <w:rPr>
          <w:sz w:val="26"/>
          <w:szCs w:val="26"/>
        </w:rPr>
        <w:t xml:space="preserve">не оплатил в установленный законом срок до </w:t>
      </w:r>
      <w:r w:rsidRPr="00BB4724">
        <w:rPr>
          <w:color w:val="FF0000"/>
          <w:sz w:val="26"/>
          <w:szCs w:val="26"/>
        </w:rPr>
        <w:t xml:space="preserve">02.04.2024 </w:t>
      </w:r>
      <w:r w:rsidRPr="00BB4724">
        <w:rPr>
          <w:sz w:val="26"/>
          <w:szCs w:val="26"/>
        </w:rPr>
        <w:t xml:space="preserve">административный штраф в размере </w:t>
      </w:r>
      <w:r w:rsidRPr="00BB4724">
        <w:rPr>
          <w:color w:val="FF0000"/>
          <w:sz w:val="26"/>
          <w:szCs w:val="26"/>
        </w:rPr>
        <w:t>500</w:t>
      </w:r>
      <w:r w:rsidRPr="00BB4724">
        <w:rPr>
          <w:sz w:val="26"/>
          <w:szCs w:val="26"/>
        </w:rPr>
        <w:t xml:space="preserve"> рублей, назначенный постановлением </w:t>
      </w:r>
      <w:r w:rsidRPr="00BB4724">
        <w:rPr>
          <w:color w:val="FF0000"/>
          <w:sz w:val="26"/>
          <w:szCs w:val="26"/>
        </w:rPr>
        <w:t>№ 18810586240122016918 от 22.01.2024</w:t>
      </w:r>
      <w:r w:rsidRPr="00BB4724">
        <w:rPr>
          <w:color w:val="0000FF"/>
          <w:sz w:val="26"/>
          <w:szCs w:val="26"/>
        </w:rPr>
        <w:t xml:space="preserve">, вступившим в законную силу </w:t>
      </w:r>
      <w:r w:rsidRPr="00BB4724">
        <w:rPr>
          <w:color w:val="FF0000"/>
          <w:sz w:val="26"/>
          <w:szCs w:val="26"/>
        </w:rPr>
        <w:t>02.02.2024</w:t>
      </w:r>
      <w:r w:rsidRPr="00BB4724">
        <w:rPr>
          <w:sz w:val="26"/>
          <w:szCs w:val="26"/>
        </w:rPr>
        <w:t xml:space="preserve">. Деяние </w:t>
      </w:r>
      <w:r w:rsidRPr="00BB4724">
        <w:rPr>
          <w:sz w:val="26"/>
          <w:szCs w:val="26"/>
        </w:rPr>
        <w:t>Ризаева</w:t>
      </w:r>
      <w:r w:rsidRPr="00BB4724">
        <w:rPr>
          <w:sz w:val="26"/>
          <w:szCs w:val="26"/>
        </w:rPr>
        <w:t xml:space="preserve"> Т.Р. квалифицировано должностным лицом, составившим протокол, по части 1 статьи 20.25 КоАП РФ - – н</w:t>
      </w:r>
      <w:r w:rsidRPr="00BB4724">
        <w:rPr>
          <w:rFonts w:eastAsia="Calibri"/>
          <w:sz w:val="26"/>
          <w:szCs w:val="26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BB4724">
          <w:rPr>
            <w:rStyle w:val="Hyperlink"/>
            <w:rFonts w:eastAsia="Calibri"/>
            <w:sz w:val="26"/>
            <w:szCs w:val="26"/>
            <w:lang w:eastAsia="en-US"/>
          </w:rPr>
          <w:t>Кодексом</w:t>
        </w:r>
      </w:hyperlink>
      <w:r w:rsidRPr="00BB4724">
        <w:rPr>
          <w:rFonts w:eastAsia="Calibri"/>
          <w:sz w:val="26"/>
          <w:szCs w:val="26"/>
          <w:lang w:eastAsia="en-US"/>
        </w:rPr>
        <w:t xml:space="preserve"> Российской Федерации об административных правонарушениях. </w:t>
      </w:r>
    </w:p>
    <w:p w:rsidR="00002CDA" w:rsidRPr="00BB4724" w:rsidP="00002CDA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B4724">
        <w:rPr>
          <w:sz w:val="26"/>
          <w:szCs w:val="26"/>
        </w:rPr>
        <w:t>Протокол и материалы дела поступили мировому судье 15.05.2024 без доставления привлекаемого лица.</w:t>
      </w:r>
    </w:p>
    <w:p w:rsidR="00002CDA" w:rsidRPr="00BB4724" w:rsidP="00002CDA">
      <w:pPr>
        <w:ind w:firstLine="567"/>
        <w:jc w:val="both"/>
        <w:rPr>
          <w:sz w:val="26"/>
          <w:szCs w:val="26"/>
        </w:rPr>
      </w:pPr>
      <w:r w:rsidRPr="00BB4724">
        <w:rPr>
          <w:sz w:val="26"/>
          <w:szCs w:val="26"/>
        </w:rPr>
        <w:t>Ризаев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Тарлан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Рафидинович</w:t>
      </w:r>
      <w:r w:rsidRPr="00BB4724">
        <w:rPr>
          <w:sz w:val="26"/>
          <w:szCs w:val="26"/>
        </w:rPr>
        <w:t xml:space="preserve"> на рассмотрение дела не явился, будучи </w:t>
      </w:r>
      <w:r w:rsidRPr="00BB4724">
        <w:rPr>
          <w:sz w:val="26"/>
          <w:szCs w:val="26"/>
        </w:rPr>
        <w:t>надлежащим образом</w:t>
      </w:r>
      <w:r w:rsidRPr="00BB4724">
        <w:rPr>
          <w:sz w:val="26"/>
          <w:szCs w:val="26"/>
        </w:rPr>
        <w:t xml:space="preserve"> извещенным о дне и времени рассмотрения дела. </w:t>
      </w:r>
      <w:r w:rsidRPr="00BB4724">
        <w:rPr>
          <w:spacing w:val="3"/>
          <w:sz w:val="26"/>
          <w:szCs w:val="26"/>
        </w:rPr>
        <w:t xml:space="preserve">Извещение о дне и времени рассмотрения дела </w:t>
      </w:r>
      <w:r w:rsidRPr="00BB4724">
        <w:rPr>
          <w:sz w:val="26"/>
          <w:szCs w:val="26"/>
        </w:rPr>
        <w:t>Ризаеву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Тарлану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Рафидиновичу</w:t>
      </w:r>
      <w:r w:rsidRPr="00BB4724">
        <w:rPr>
          <w:sz w:val="26"/>
          <w:szCs w:val="26"/>
        </w:rPr>
        <w:t xml:space="preserve"> </w:t>
      </w:r>
      <w:r w:rsidRPr="00BB4724">
        <w:rPr>
          <w:spacing w:val="3"/>
          <w:sz w:val="26"/>
          <w:szCs w:val="26"/>
        </w:rPr>
        <w:t xml:space="preserve">направлено </w:t>
      </w:r>
      <w:r w:rsidRPr="00BB4724">
        <w:rPr>
          <w:sz w:val="26"/>
          <w:szCs w:val="26"/>
        </w:rPr>
        <w:t>телефонограммой по номеру телефона, представленному административным органом.</w:t>
      </w:r>
    </w:p>
    <w:p w:rsidR="00002CDA" w:rsidRPr="00BB4724" w:rsidP="00002CDA">
      <w:pPr>
        <w:widowControl w:val="0"/>
        <w:ind w:firstLine="567"/>
        <w:jc w:val="both"/>
        <w:rPr>
          <w:rFonts w:eastAsia="Sylfaen"/>
          <w:color w:val="000000"/>
          <w:sz w:val="26"/>
          <w:szCs w:val="26"/>
          <w:lang w:bidi="ru-RU"/>
        </w:rPr>
      </w:pPr>
      <w:r w:rsidRPr="00BB4724">
        <w:rPr>
          <w:rFonts w:eastAsia="Calibri"/>
          <w:bCs/>
          <w:sz w:val="26"/>
          <w:szCs w:val="26"/>
        </w:rPr>
        <w:t>Обсуждая возможность рассмотрения дела в отсутствие привлекаемого лица</w:t>
      </w:r>
      <w:r w:rsidRPr="00BB4724">
        <w:rPr>
          <w:rFonts w:eastAsia="Sylfaen"/>
          <w:color w:val="000000"/>
          <w:sz w:val="26"/>
          <w:szCs w:val="26"/>
          <w:lang w:bidi="ru-RU"/>
        </w:rPr>
        <w:t xml:space="preserve">, суд постановил о рассмотрении дела в его отсутствие, поскольку имеются основания для прекращения производства по делу, не влекущие обязательности </w:t>
      </w:r>
      <w:r w:rsidRPr="00BB4724">
        <w:rPr>
          <w:rFonts w:eastAsia="Sylfaen"/>
          <w:color w:val="000000"/>
          <w:sz w:val="26"/>
          <w:szCs w:val="26"/>
          <w:lang w:bidi="ru-RU"/>
        </w:rPr>
        <w:t>участия</w:t>
      </w:r>
      <w:r w:rsidRPr="00BB4724">
        <w:rPr>
          <w:rFonts w:eastAsia="Sylfaen"/>
          <w:color w:val="000000"/>
          <w:sz w:val="26"/>
          <w:szCs w:val="26"/>
          <w:lang w:bidi="ru-RU"/>
        </w:rPr>
        <w:t xml:space="preserve"> привлекаемого при его рассмотрении</w:t>
      </w:r>
      <w:r>
        <w:rPr>
          <w:rFonts w:eastAsia="Sylfaen"/>
          <w:color w:val="000000"/>
          <w:sz w:val="26"/>
          <w:szCs w:val="26"/>
          <w:lang w:bidi="ru-RU"/>
        </w:rPr>
        <w:t>, не требующие получения его объяснений</w:t>
      </w:r>
      <w:r w:rsidRPr="00BB4724">
        <w:rPr>
          <w:rFonts w:eastAsia="Sylfaen"/>
          <w:color w:val="000000"/>
          <w:sz w:val="26"/>
          <w:szCs w:val="26"/>
          <w:lang w:bidi="ru-RU"/>
        </w:rPr>
        <w:t>.</w:t>
      </w:r>
    </w:p>
    <w:p w:rsidR="00002CDA" w:rsidRPr="00BB4724" w:rsidP="00002CDA">
      <w:pPr>
        <w:widowControl w:val="0"/>
        <w:ind w:firstLine="567"/>
        <w:jc w:val="both"/>
        <w:rPr>
          <w:rFonts w:eastAsia="Sylfaen"/>
          <w:color w:val="000000"/>
          <w:sz w:val="26"/>
          <w:szCs w:val="26"/>
          <w:lang w:bidi="ru-RU"/>
        </w:rPr>
      </w:pPr>
      <w:r w:rsidRPr="00BB4724">
        <w:rPr>
          <w:rFonts w:eastAsia="Sylfaen"/>
          <w:color w:val="000000"/>
          <w:sz w:val="26"/>
          <w:szCs w:val="26"/>
          <w:lang w:bidi="ru-RU"/>
        </w:rPr>
        <w:t xml:space="preserve">Исследовав материалы дела, суд пришел к выводу, что имеются основания для прекращения дела. </w:t>
      </w:r>
    </w:p>
    <w:p w:rsidR="00002CDA" w:rsidRPr="00BB4724" w:rsidP="00002CDA">
      <w:pPr>
        <w:ind w:firstLine="567"/>
        <w:jc w:val="both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 xml:space="preserve"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BB4724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BB4724">
        <w:rPr>
          <w:color w:val="000000"/>
          <w:sz w:val="26"/>
          <w:szCs w:val="26"/>
        </w:rPr>
        <w:t xml:space="preserve"> настоящего Кодекса.</w:t>
      </w:r>
    </w:p>
    <w:p w:rsidR="00002CDA" w:rsidRPr="00BB4724" w:rsidP="00002CDA">
      <w:pPr>
        <w:ind w:firstLine="567"/>
        <w:jc w:val="both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>Согласно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02CDA" w:rsidRPr="00BB4724" w:rsidP="00002CDA">
      <w:pPr>
        <w:ind w:firstLine="567"/>
        <w:jc w:val="both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</w:rPr>
        <w:t xml:space="preserve">Как следует из материалов дела, постановление по делу об административном правонарушении № </w:t>
      </w:r>
      <w:r w:rsidRPr="00BB4724">
        <w:rPr>
          <w:color w:val="FF0000"/>
          <w:sz w:val="26"/>
          <w:szCs w:val="26"/>
        </w:rPr>
        <w:t>18810586240122016918 от 22.01.2024</w:t>
      </w:r>
      <w:r w:rsidRPr="00BB4724">
        <w:rPr>
          <w:color w:val="0000FF"/>
          <w:sz w:val="26"/>
          <w:szCs w:val="26"/>
        </w:rPr>
        <w:t xml:space="preserve">, вступило в законную силу </w:t>
      </w:r>
      <w:r w:rsidRPr="00BB4724">
        <w:rPr>
          <w:color w:val="FF0000"/>
          <w:sz w:val="26"/>
          <w:szCs w:val="26"/>
        </w:rPr>
        <w:t>02.02.2024</w:t>
      </w:r>
      <w:r w:rsidRPr="00BB4724">
        <w:rPr>
          <w:color w:val="000000"/>
          <w:sz w:val="26"/>
          <w:szCs w:val="26"/>
        </w:rPr>
        <w:t xml:space="preserve">. Таким образом, штраф должен был быть уплачен по </w:t>
      </w:r>
      <w:r w:rsidRPr="00BB4724">
        <w:rPr>
          <w:color w:val="FF0000"/>
          <w:sz w:val="26"/>
          <w:szCs w:val="26"/>
        </w:rPr>
        <w:t>03.02.2024</w:t>
      </w:r>
      <w:r w:rsidRPr="00BB4724">
        <w:rPr>
          <w:color w:val="000000"/>
          <w:sz w:val="26"/>
          <w:szCs w:val="26"/>
        </w:rPr>
        <w:t xml:space="preserve">, о чем отражено в протоколе № 86 ХМ568664 от 09.05.2024. </w:t>
      </w:r>
    </w:p>
    <w:p w:rsidR="00002CDA" w:rsidRPr="00BB4724" w:rsidP="00002CDA">
      <w:pPr>
        <w:ind w:right="21" w:firstLine="708"/>
        <w:jc w:val="both"/>
        <w:rPr>
          <w:color w:val="000000"/>
          <w:sz w:val="26"/>
          <w:szCs w:val="26"/>
        </w:rPr>
      </w:pPr>
      <w:r w:rsidRPr="00BB4724">
        <w:rPr>
          <w:color w:val="000000"/>
          <w:sz w:val="26"/>
          <w:szCs w:val="26"/>
          <w:lang w:bidi="ru-RU"/>
        </w:rPr>
        <w:t xml:space="preserve">Между тем, </w:t>
      </w:r>
      <w:r w:rsidRPr="00BB4724">
        <w:rPr>
          <w:color w:val="FF0000"/>
          <w:sz w:val="26"/>
          <w:szCs w:val="26"/>
        </w:rPr>
        <w:t>Ризаев</w:t>
      </w:r>
      <w:r w:rsidRPr="00BB4724">
        <w:rPr>
          <w:color w:val="FF0000"/>
          <w:sz w:val="26"/>
          <w:szCs w:val="26"/>
        </w:rPr>
        <w:t xml:space="preserve"> </w:t>
      </w:r>
      <w:r w:rsidRPr="00BB4724">
        <w:rPr>
          <w:color w:val="FF0000"/>
          <w:sz w:val="26"/>
          <w:szCs w:val="26"/>
        </w:rPr>
        <w:t>Тарлан</w:t>
      </w:r>
      <w:r w:rsidRPr="00BB4724">
        <w:rPr>
          <w:color w:val="FF0000"/>
          <w:sz w:val="26"/>
          <w:szCs w:val="26"/>
        </w:rPr>
        <w:t xml:space="preserve"> </w:t>
      </w:r>
      <w:r w:rsidRPr="00BB4724">
        <w:rPr>
          <w:color w:val="FF0000"/>
          <w:sz w:val="26"/>
          <w:szCs w:val="26"/>
        </w:rPr>
        <w:t>Рафидинович</w:t>
      </w:r>
      <w:r w:rsidRPr="00BB4724">
        <w:rPr>
          <w:bCs/>
          <w:sz w:val="26"/>
          <w:szCs w:val="26"/>
        </w:rPr>
        <w:t xml:space="preserve"> </w:t>
      </w:r>
      <w:r w:rsidRPr="00BB4724">
        <w:rPr>
          <w:color w:val="000000"/>
          <w:sz w:val="26"/>
          <w:szCs w:val="26"/>
          <w:lang w:bidi="ru-RU"/>
        </w:rPr>
        <w:t xml:space="preserve">уже был привлечен к административной ответственности за совершение административном правонарушении, предусмотренного частью 1 статьи 20.25 КоАП РФ постановлением мирового судьи судебного участка № 4 </w:t>
      </w:r>
      <w:r w:rsidRPr="00BB4724">
        <w:rPr>
          <w:color w:val="000000"/>
          <w:sz w:val="26"/>
          <w:szCs w:val="26"/>
        </w:rPr>
        <w:t>Сургутского</w:t>
      </w:r>
      <w:r w:rsidRPr="00BB4724">
        <w:rPr>
          <w:color w:val="000000"/>
          <w:sz w:val="26"/>
          <w:szCs w:val="26"/>
        </w:rPr>
        <w:t xml:space="preserve"> судебного района города окружного значения Сургута ХМАО-Югры от 22.05.2024  по делу об административном правонарушении № 05-0744/2604/2024, за тот же факт, за то, что в установленный законом срок до </w:t>
      </w:r>
      <w:r w:rsidRPr="00BB4724">
        <w:rPr>
          <w:color w:val="FF0000"/>
          <w:sz w:val="26"/>
          <w:szCs w:val="26"/>
        </w:rPr>
        <w:t xml:space="preserve">03.04.2024 не оплатил </w:t>
      </w:r>
      <w:r w:rsidRPr="00BB4724">
        <w:rPr>
          <w:sz w:val="26"/>
          <w:szCs w:val="26"/>
        </w:rPr>
        <w:t xml:space="preserve">административный штраф в размере </w:t>
      </w:r>
      <w:r w:rsidRPr="00BB4724">
        <w:rPr>
          <w:color w:val="FF0000"/>
          <w:sz w:val="26"/>
          <w:szCs w:val="26"/>
        </w:rPr>
        <w:t>500</w:t>
      </w:r>
      <w:r w:rsidRPr="00BB4724">
        <w:rPr>
          <w:sz w:val="26"/>
          <w:szCs w:val="26"/>
        </w:rPr>
        <w:t xml:space="preserve"> рублей, назначенный постановлением </w:t>
      </w:r>
      <w:r w:rsidRPr="00BB4724">
        <w:rPr>
          <w:color w:val="FF0000"/>
          <w:sz w:val="26"/>
          <w:szCs w:val="26"/>
        </w:rPr>
        <w:t>№ 18810586240122016918 от 22.01.2024</w:t>
      </w:r>
      <w:r w:rsidRPr="00BB4724">
        <w:rPr>
          <w:color w:val="0000FF"/>
          <w:sz w:val="26"/>
          <w:szCs w:val="26"/>
        </w:rPr>
        <w:t xml:space="preserve">, вступившим в законную силу </w:t>
      </w:r>
      <w:r w:rsidRPr="00BB4724">
        <w:rPr>
          <w:color w:val="FF0000"/>
          <w:sz w:val="26"/>
          <w:szCs w:val="26"/>
        </w:rPr>
        <w:t>02.02.2024</w:t>
      </w:r>
      <w:r w:rsidRPr="00BB4724">
        <w:rPr>
          <w:color w:val="000000"/>
          <w:sz w:val="26"/>
          <w:szCs w:val="26"/>
        </w:rPr>
        <w:t xml:space="preserve">. </w:t>
      </w:r>
    </w:p>
    <w:p w:rsidR="00002CDA" w:rsidRPr="00BB4724" w:rsidP="00002CDA">
      <w:pPr>
        <w:ind w:right="21" w:firstLine="708"/>
        <w:jc w:val="both"/>
        <w:rPr>
          <w:sz w:val="26"/>
          <w:szCs w:val="26"/>
        </w:rPr>
      </w:pPr>
      <w:r w:rsidRPr="00BB4724">
        <w:rPr>
          <w:color w:val="000000"/>
          <w:sz w:val="26"/>
          <w:szCs w:val="26"/>
        </w:rPr>
        <w:t xml:space="preserve">По указанному делу № 05-0744/2604/2024 протокол № </w:t>
      </w:r>
      <w:r w:rsidRPr="00BB4724">
        <w:rPr>
          <w:sz w:val="26"/>
          <w:szCs w:val="26"/>
        </w:rPr>
        <w:t xml:space="preserve">18810886240920035215 </w:t>
      </w:r>
      <w:r w:rsidRPr="00BB4724">
        <w:rPr>
          <w:color w:val="000000"/>
          <w:sz w:val="26"/>
          <w:szCs w:val="26"/>
        </w:rPr>
        <w:t xml:space="preserve">был составлен </w:t>
      </w:r>
      <w:r w:rsidRPr="00BB4724">
        <w:rPr>
          <w:color w:val="0000FF"/>
          <w:sz w:val="26"/>
          <w:szCs w:val="26"/>
        </w:rPr>
        <w:t xml:space="preserve">27.04.2024, т.е. ранее возбуждения производства по рассматриваемому делу с составлением протокола 09.05.2024  инспектором по ИАЗ ЦАФАП в ОДД ГИБДД УМВД России по ХМАО – Югре </w:t>
      </w:r>
      <w:r w:rsidRPr="00BB4724">
        <w:rPr>
          <w:color w:val="0000FF"/>
          <w:sz w:val="26"/>
          <w:szCs w:val="26"/>
        </w:rPr>
        <w:t>Погониной</w:t>
      </w:r>
      <w:r w:rsidRPr="00BB4724">
        <w:rPr>
          <w:color w:val="0000FF"/>
          <w:sz w:val="26"/>
          <w:szCs w:val="26"/>
        </w:rPr>
        <w:t xml:space="preserve"> Евгений Игоревной в отсутствие привлекаемого лица при наличии факта его надлежащего извещения</w:t>
      </w:r>
      <w:r w:rsidRPr="00BB4724">
        <w:rPr>
          <w:color w:val="000000"/>
          <w:sz w:val="26"/>
          <w:szCs w:val="26"/>
        </w:rPr>
        <w:t xml:space="preserve">, дело рассмотрено мировым судьей 22.05.2024 с вынесением постановления о назначении административного наказания </w:t>
      </w:r>
      <w:r w:rsidRPr="00BB4724">
        <w:rPr>
          <w:color w:val="000000"/>
          <w:sz w:val="26"/>
          <w:szCs w:val="26"/>
        </w:rPr>
        <w:t>Ризаеву</w:t>
      </w:r>
      <w:r w:rsidRPr="00BB4724">
        <w:rPr>
          <w:color w:val="000000"/>
          <w:sz w:val="26"/>
          <w:szCs w:val="26"/>
        </w:rPr>
        <w:t xml:space="preserve"> Т.Р. Производство по делу составлен № 05-0744/2604/2024  возбуждено ранее - </w:t>
      </w:r>
      <w:r w:rsidRPr="00BB4724">
        <w:rPr>
          <w:color w:val="0000FF"/>
          <w:sz w:val="26"/>
          <w:szCs w:val="26"/>
        </w:rPr>
        <w:t xml:space="preserve">27.04.2024, т.е. ранее возбуждения производства по рассматриваемому делу с составлением протокола </w:t>
      </w:r>
      <w:r w:rsidRPr="00BB4724">
        <w:rPr>
          <w:sz w:val="26"/>
          <w:szCs w:val="26"/>
        </w:rPr>
        <w:t xml:space="preserve">86 ХМ 568664 от 09.05.2024 ИДПС взвода 1 роты 2 ОБ ДПС Госавтоинспекции УМВД России по г. Сургуту </w:t>
      </w:r>
      <w:r w:rsidRPr="00BB4724">
        <w:rPr>
          <w:sz w:val="26"/>
          <w:szCs w:val="26"/>
        </w:rPr>
        <w:t>Ахтычановым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Сагитом</w:t>
      </w:r>
      <w:r w:rsidRPr="00BB4724">
        <w:rPr>
          <w:sz w:val="26"/>
          <w:szCs w:val="26"/>
        </w:rPr>
        <w:t xml:space="preserve"> </w:t>
      </w:r>
      <w:r w:rsidRPr="00BB4724">
        <w:rPr>
          <w:sz w:val="26"/>
          <w:szCs w:val="26"/>
        </w:rPr>
        <w:t>Фаритовичем</w:t>
      </w:r>
      <w:r w:rsidRPr="00BB4724">
        <w:rPr>
          <w:sz w:val="26"/>
          <w:szCs w:val="26"/>
        </w:rPr>
        <w:t>.</w:t>
      </w:r>
    </w:p>
    <w:p w:rsidR="00002CDA" w:rsidRPr="00BB4724" w:rsidP="00002CDA">
      <w:pPr>
        <w:ind w:right="21" w:firstLine="708"/>
        <w:jc w:val="both"/>
        <w:rPr>
          <w:sz w:val="26"/>
          <w:szCs w:val="26"/>
        </w:rPr>
      </w:pPr>
      <w:r w:rsidRPr="00BB4724">
        <w:rPr>
          <w:sz w:val="26"/>
          <w:szCs w:val="26"/>
        </w:rPr>
        <w:t xml:space="preserve">Исходя из положений </w:t>
      </w:r>
      <w:hyperlink r:id="rId5" w:history="1">
        <w:r w:rsidRPr="00BB4724">
          <w:rPr>
            <w:rStyle w:val="Hyperlink"/>
            <w:sz w:val="26"/>
            <w:szCs w:val="26"/>
          </w:rPr>
          <w:t>части 1 статьи 1.6</w:t>
        </w:r>
      </w:hyperlink>
      <w:r w:rsidRPr="00BB4724">
        <w:rPr>
          <w:sz w:val="26"/>
          <w:szCs w:val="26"/>
        </w:rPr>
        <w:t xml:space="preserve"> КоАП РФ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наказания, но и соблюдение установленного законом порядка привлечения лица к административной ответственности.</w:t>
      </w:r>
    </w:p>
    <w:p w:rsidR="00002CDA" w:rsidRPr="00BB4724" w:rsidP="00002CDA">
      <w:pPr>
        <w:ind w:right="21" w:firstLine="708"/>
        <w:jc w:val="both"/>
        <w:rPr>
          <w:sz w:val="26"/>
          <w:szCs w:val="26"/>
        </w:rPr>
      </w:pPr>
      <w:r w:rsidRPr="00BB4724">
        <w:rPr>
          <w:spacing w:val="-1"/>
          <w:sz w:val="26"/>
          <w:szCs w:val="26"/>
        </w:rPr>
        <w:t xml:space="preserve">При таких данных, мировой судья полагает необходимым </w:t>
      </w:r>
      <w:r w:rsidRPr="00BB4724">
        <w:rPr>
          <w:sz w:val="26"/>
          <w:szCs w:val="26"/>
        </w:rPr>
        <w:t xml:space="preserve">производство по делу об административном правонарушении, предусмотренном </w:t>
      </w:r>
      <w:r w:rsidRPr="00BB4724">
        <w:rPr>
          <w:color w:val="000000"/>
          <w:sz w:val="26"/>
          <w:szCs w:val="26"/>
          <w:lang w:bidi="ru-RU"/>
        </w:rPr>
        <w:t xml:space="preserve">частью 1 статьи 20.25 </w:t>
      </w:r>
      <w:r w:rsidRPr="00BB4724">
        <w:rPr>
          <w:sz w:val="26"/>
          <w:szCs w:val="26"/>
        </w:rPr>
        <w:t xml:space="preserve">КоАП РФ в отношении </w:t>
      </w:r>
      <w:r w:rsidRPr="00BB4724">
        <w:rPr>
          <w:sz w:val="26"/>
          <w:szCs w:val="26"/>
        </w:rPr>
        <w:t>Ризаева</w:t>
      </w:r>
      <w:r w:rsidRPr="00BB4724">
        <w:rPr>
          <w:sz w:val="26"/>
          <w:szCs w:val="26"/>
        </w:rPr>
        <w:t xml:space="preserve"> Р.Т. прекратить на основании пункта 7 части 1 статьи 24.5 КоАП РФ в связи с наличием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 по делу об административном правонарушении, предусмотренном той же статьей КоАП РФ.</w:t>
      </w:r>
    </w:p>
    <w:p w:rsidR="00002CDA" w:rsidRPr="00BB4724" w:rsidP="00002CD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4724">
        <w:rPr>
          <w:sz w:val="26"/>
          <w:szCs w:val="26"/>
        </w:rPr>
        <w:tab/>
        <w:t xml:space="preserve">На основании изложенного, руководствуясь статьями </w:t>
      </w:r>
      <w:r w:rsidRPr="00BB4724">
        <w:rPr>
          <w:sz w:val="26"/>
          <w:szCs w:val="26"/>
        </w:rPr>
        <w:t>24.5.,</w:t>
      </w:r>
      <w:r w:rsidRPr="00BB4724">
        <w:rPr>
          <w:sz w:val="26"/>
          <w:szCs w:val="26"/>
        </w:rPr>
        <w:t xml:space="preserve"> 29.9-29.11 КоАП РФ, мировой судья</w:t>
      </w:r>
    </w:p>
    <w:p w:rsidR="00002CDA" w:rsidRPr="00BB4724" w:rsidP="00002CDA">
      <w:pPr>
        <w:jc w:val="center"/>
        <w:rPr>
          <w:sz w:val="26"/>
          <w:szCs w:val="26"/>
        </w:rPr>
      </w:pPr>
      <w:r w:rsidRPr="00BB4724">
        <w:rPr>
          <w:sz w:val="26"/>
          <w:szCs w:val="26"/>
        </w:rPr>
        <w:t>постановил:</w:t>
      </w:r>
    </w:p>
    <w:p w:rsidR="00002CDA" w:rsidRPr="00BB4724" w:rsidP="00002CDA">
      <w:pPr>
        <w:jc w:val="both"/>
        <w:rPr>
          <w:sz w:val="26"/>
          <w:szCs w:val="26"/>
        </w:rPr>
      </w:pPr>
      <w:r w:rsidRPr="00BB4724">
        <w:rPr>
          <w:sz w:val="26"/>
          <w:szCs w:val="26"/>
        </w:rPr>
        <w:t xml:space="preserve">производство по делу об административном правонарушении, предусмотренном </w:t>
      </w:r>
      <w:r w:rsidRPr="00BB4724">
        <w:rPr>
          <w:color w:val="000000"/>
          <w:sz w:val="26"/>
          <w:szCs w:val="26"/>
          <w:lang w:bidi="ru-RU"/>
        </w:rPr>
        <w:t>частью 1 статьи 20.25</w:t>
      </w:r>
      <w:r w:rsidRPr="00BB4724">
        <w:rPr>
          <w:sz w:val="26"/>
          <w:szCs w:val="26"/>
        </w:rPr>
        <w:t xml:space="preserve"> КоАП РФ в отношении </w:t>
      </w:r>
      <w:r w:rsidRPr="00BB4724">
        <w:rPr>
          <w:color w:val="FF0000"/>
          <w:sz w:val="26"/>
          <w:szCs w:val="26"/>
        </w:rPr>
        <w:t>Ризаева</w:t>
      </w:r>
      <w:r w:rsidRPr="00BB4724">
        <w:rPr>
          <w:color w:val="FF0000"/>
          <w:sz w:val="26"/>
          <w:szCs w:val="26"/>
        </w:rPr>
        <w:t xml:space="preserve"> </w:t>
      </w:r>
      <w:r w:rsidRPr="00BB4724">
        <w:rPr>
          <w:color w:val="FF0000"/>
          <w:sz w:val="26"/>
          <w:szCs w:val="26"/>
        </w:rPr>
        <w:t>Тарлана</w:t>
      </w:r>
      <w:r w:rsidRPr="00BB4724">
        <w:rPr>
          <w:color w:val="FF0000"/>
          <w:sz w:val="26"/>
          <w:szCs w:val="26"/>
        </w:rPr>
        <w:t xml:space="preserve"> </w:t>
      </w:r>
      <w:r w:rsidRPr="00BB4724">
        <w:rPr>
          <w:color w:val="FF0000"/>
          <w:sz w:val="26"/>
          <w:szCs w:val="26"/>
        </w:rPr>
        <w:t>Рафидиновича</w:t>
      </w:r>
      <w:r w:rsidRPr="00BB4724">
        <w:rPr>
          <w:sz w:val="26"/>
          <w:szCs w:val="26"/>
        </w:rPr>
        <w:t xml:space="preserve"> </w:t>
      </w:r>
      <w:r w:rsidRPr="00BB4724">
        <w:rPr>
          <w:color w:val="0000CC"/>
          <w:sz w:val="26"/>
          <w:szCs w:val="26"/>
        </w:rPr>
        <w:t>прекратить</w:t>
      </w:r>
      <w:r w:rsidRPr="00BB4724">
        <w:rPr>
          <w:sz w:val="26"/>
          <w:szCs w:val="26"/>
        </w:rPr>
        <w:t xml:space="preserve"> на </w:t>
      </w:r>
      <w:r w:rsidRPr="00BB4724">
        <w:rPr>
          <w:sz w:val="26"/>
          <w:szCs w:val="26"/>
        </w:rPr>
        <w:t>основании  пункта</w:t>
      </w:r>
      <w:r w:rsidRPr="00BB4724">
        <w:rPr>
          <w:sz w:val="26"/>
          <w:szCs w:val="26"/>
        </w:rPr>
        <w:t xml:space="preserve"> 7 части 1 статьи 24.5 КоАП РФ </w:t>
      </w:r>
    </w:p>
    <w:p w:rsidR="00002CDA" w:rsidRPr="00BB4724" w:rsidP="00002CDA">
      <w:pPr>
        <w:ind w:firstLine="567"/>
        <w:jc w:val="both"/>
        <w:rPr>
          <w:color w:val="000080"/>
          <w:sz w:val="26"/>
          <w:szCs w:val="26"/>
        </w:rPr>
      </w:pPr>
      <w:r w:rsidRPr="00BB4724">
        <w:rPr>
          <w:sz w:val="26"/>
          <w:szCs w:val="26"/>
        </w:rPr>
        <w:t xml:space="preserve">Постановление может быть обжаловано в </w:t>
      </w:r>
      <w:r w:rsidRPr="00BB4724">
        <w:rPr>
          <w:sz w:val="26"/>
          <w:szCs w:val="26"/>
        </w:rPr>
        <w:t>Сургутский</w:t>
      </w:r>
      <w:r w:rsidRPr="00BB4724">
        <w:rPr>
          <w:sz w:val="26"/>
          <w:szCs w:val="26"/>
        </w:rPr>
        <w:t xml:space="preserve"> городской суд путем подачи жалобы через мирового судью судебного участка № 4 </w:t>
      </w:r>
      <w:r w:rsidRPr="00BB4724">
        <w:rPr>
          <w:sz w:val="26"/>
          <w:szCs w:val="26"/>
        </w:rPr>
        <w:t>Сургутского</w:t>
      </w:r>
      <w:r w:rsidRPr="00BB4724">
        <w:rPr>
          <w:sz w:val="26"/>
          <w:szCs w:val="26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002CDA" w:rsidRPr="00BB4724" w:rsidP="00002CDA">
      <w:pPr>
        <w:jc w:val="both"/>
        <w:rPr>
          <w:color w:val="000000"/>
          <w:sz w:val="26"/>
          <w:szCs w:val="26"/>
        </w:rPr>
      </w:pPr>
    </w:p>
    <w:p w:rsidR="00002CDA" w:rsidRPr="00BB4724" w:rsidP="00002CDA">
      <w:pPr>
        <w:ind w:firstLine="567"/>
        <w:jc w:val="center"/>
        <w:textAlignment w:val="baseline"/>
        <w:rPr>
          <w:sz w:val="26"/>
          <w:szCs w:val="26"/>
        </w:rPr>
      </w:pPr>
      <w:r w:rsidRPr="00BB4724">
        <w:rPr>
          <w:sz w:val="26"/>
          <w:szCs w:val="26"/>
        </w:rPr>
        <w:t>Мировой судья</w:t>
      </w:r>
      <w:r w:rsidRPr="00BB4724">
        <w:rPr>
          <w:sz w:val="26"/>
          <w:szCs w:val="26"/>
        </w:rPr>
        <w:tab/>
      </w:r>
      <w:r w:rsidRPr="00BB4724">
        <w:rPr>
          <w:sz w:val="26"/>
          <w:szCs w:val="26"/>
        </w:rPr>
        <w:tab/>
      </w:r>
      <w:r w:rsidRPr="00BB4724">
        <w:rPr>
          <w:sz w:val="26"/>
          <w:szCs w:val="26"/>
        </w:rPr>
        <w:tab/>
      </w:r>
      <w:r w:rsidRPr="00BB4724">
        <w:rPr>
          <w:sz w:val="26"/>
          <w:szCs w:val="26"/>
        </w:rPr>
        <w:tab/>
      </w:r>
      <w:r w:rsidRPr="00BB4724">
        <w:rPr>
          <w:sz w:val="26"/>
          <w:szCs w:val="26"/>
        </w:rPr>
        <w:tab/>
      </w:r>
      <w:r w:rsidRPr="00BB4724">
        <w:rPr>
          <w:sz w:val="26"/>
          <w:szCs w:val="26"/>
        </w:rPr>
        <w:tab/>
        <w:t xml:space="preserve">      </w:t>
      </w:r>
      <w:r w:rsidRPr="00BB4724">
        <w:rPr>
          <w:sz w:val="26"/>
          <w:szCs w:val="26"/>
        </w:rPr>
        <w:tab/>
        <w:t xml:space="preserve">    Н.В. Разумная</w:t>
      </w:r>
    </w:p>
    <w:p w:rsidR="00002CDA" w:rsidRPr="00BB4724" w:rsidP="00002CDA">
      <w:pPr>
        <w:ind w:firstLine="567"/>
        <w:jc w:val="center"/>
        <w:textAlignment w:val="baseline"/>
        <w:rPr>
          <w:sz w:val="26"/>
          <w:szCs w:val="26"/>
        </w:rPr>
      </w:pPr>
    </w:p>
    <w:p w:rsidR="00002CDA" w:rsidRPr="00BB4724" w:rsidP="00002CDA">
      <w:pPr>
        <w:rPr>
          <w:sz w:val="26"/>
          <w:szCs w:val="26"/>
        </w:rPr>
      </w:pPr>
    </w:p>
    <w:p w:rsidR="00DE18B6"/>
    <w:sectPr w:rsidSect="002A27B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DA"/>
    <w:rsid w:val="00002CDA"/>
    <w:rsid w:val="00BB4724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E7CBAF7-194D-462D-80D3-1E6F2EDF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2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consultantplus://offline/ref=9C3A717DE91DBA3E33B2BB528F5EE0D91CE9D50E096BE54BC2E32917DFEEB1834F3855467F1267D949A8A7391AEE93C5CE74CF8B9AB34612sCg4K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